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55" w:rsidRDefault="00C10055" w:rsidP="00C10055">
      <w:pPr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9"/>
        <w:gridCol w:w="7386"/>
        <w:gridCol w:w="2124"/>
      </w:tblGrid>
      <w:tr w:rsidR="00C10055" w:rsidTr="00DD28CE">
        <w:tc>
          <w:tcPr>
            <w:tcW w:w="1242" w:type="dxa"/>
          </w:tcPr>
          <w:p w:rsidR="00C10055" w:rsidRDefault="00997475" w:rsidP="00C1005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782504" cy="969484"/>
                  <wp:effectExtent l="19050" t="0" r="0" b="0"/>
                  <wp:docPr id="1" name="Рисунок 1" descr="\\Dc1\vol1\USERS\INST\IP\Shared\KAЛИСТРАТОВА Н.С\ЛОГО УрГЮУ в разных форматах (1)\Фото УрГЮ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1\vol1\USERS\INST\IP\Shared\KAЛИСТРАТОВА Н.С\ЛОГО УрГЮУ в разных форматах (1)\Фото УрГЮ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387" cy="965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1A2090" w:rsidRPr="00144820" w:rsidRDefault="001A2090" w:rsidP="001A209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44820">
              <w:rPr>
                <w:rFonts w:ascii="Times New Roman" w:hAnsi="Times New Roman" w:cs="Times New Roman"/>
                <w:b/>
                <w:sz w:val="32"/>
                <w:szCs w:val="28"/>
              </w:rPr>
              <w:t>Уральский государственный юридический университет</w:t>
            </w:r>
          </w:p>
          <w:p w:rsidR="001A2090" w:rsidRPr="00144820" w:rsidRDefault="001A2090" w:rsidP="001A209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44820">
              <w:rPr>
                <w:rFonts w:ascii="Times New Roman" w:hAnsi="Times New Roman" w:cs="Times New Roman"/>
                <w:b/>
                <w:sz w:val="32"/>
                <w:szCs w:val="28"/>
              </w:rPr>
              <w:t>Институт прокуратуры</w:t>
            </w:r>
          </w:p>
          <w:p w:rsidR="001A2090" w:rsidRPr="00144820" w:rsidRDefault="001A2090" w:rsidP="001A209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44820">
              <w:rPr>
                <w:rFonts w:ascii="Times New Roman" w:hAnsi="Times New Roman" w:cs="Times New Roman"/>
                <w:b/>
                <w:sz w:val="32"/>
                <w:szCs w:val="28"/>
              </w:rPr>
              <w:t>Студенческое научное общество Института прокуратуры</w:t>
            </w:r>
          </w:p>
          <w:p w:rsidR="00C10055" w:rsidRDefault="00C10055" w:rsidP="00C1005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222"/>
              <w:gridCol w:w="222"/>
              <w:gridCol w:w="1356"/>
            </w:tblGrid>
            <w:tr w:rsidR="00737B48" w:rsidTr="00737B48">
              <w:tc>
                <w:tcPr>
                  <w:tcW w:w="267" w:type="dxa"/>
                </w:tcPr>
                <w:p w:rsidR="00737B48" w:rsidRDefault="00737B48"/>
              </w:tc>
              <w:tc>
                <w:tcPr>
                  <w:tcW w:w="280" w:type="dxa"/>
                </w:tcPr>
                <w:p w:rsidR="00737B48" w:rsidRDefault="00737B48"/>
              </w:tc>
              <w:tc>
                <w:tcPr>
                  <w:tcW w:w="263" w:type="dxa"/>
                </w:tcPr>
                <w:p w:rsidR="00737B48" w:rsidRDefault="00737B48">
                  <w:r w:rsidRPr="00F22B5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98500" cy="923290"/>
                        <wp:effectExtent l="19050" t="0" r="6350" b="0"/>
                        <wp:docPr id="10" name="Рисунок 1" descr="M:\NПА\Эмблема ИП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M:\NПА\Эмблема ИП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0055" w:rsidRDefault="00C10055" w:rsidP="00C1005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4D63BA" w:rsidRPr="004D63BA" w:rsidRDefault="005942A2" w:rsidP="004D6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BA" w:rsidRPr="004D63BA" w:rsidRDefault="00144820" w:rsidP="00144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</w:t>
      </w:r>
      <w:r w:rsidR="004D63BA" w:rsidRPr="004D63BA">
        <w:rPr>
          <w:rFonts w:ascii="Times New Roman" w:hAnsi="Times New Roman" w:cs="Times New Roman"/>
          <w:sz w:val="28"/>
          <w:szCs w:val="28"/>
        </w:rPr>
        <w:t xml:space="preserve"> принять участие в конкурсе на лучшую студенческую работу </w:t>
      </w:r>
    </w:p>
    <w:p w:rsidR="004D63BA" w:rsidRPr="004D63BA" w:rsidRDefault="004D63BA" w:rsidP="004D6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3BA" w:rsidRPr="00144820" w:rsidRDefault="004D63BA" w:rsidP="001448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4820">
        <w:rPr>
          <w:rFonts w:ascii="Times New Roman" w:hAnsi="Times New Roman" w:cs="Times New Roman"/>
          <w:b/>
          <w:sz w:val="32"/>
          <w:szCs w:val="28"/>
        </w:rPr>
        <w:t>«</w:t>
      </w:r>
      <w:r w:rsidR="000A19EE">
        <w:rPr>
          <w:rFonts w:ascii="Times New Roman" w:hAnsi="Times New Roman" w:cs="Times New Roman"/>
          <w:b/>
          <w:sz w:val="32"/>
          <w:szCs w:val="28"/>
        </w:rPr>
        <w:t>Совершенствование</w:t>
      </w:r>
      <w:r w:rsidR="00144820">
        <w:rPr>
          <w:rFonts w:ascii="Times New Roman" w:hAnsi="Times New Roman" w:cs="Times New Roman"/>
          <w:b/>
          <w:sz w:val="32"/>
          <w:szCs w:val="28"/>
        </w:rPr>
        <w:t xml:space="preserve"> законодательства</w:t>
      </w:r>
      <w:r w:rsidR="000A19EE">
        <w:rPr>
          <w:rFonts w:ascii="Times New Roman" w:hAnsi="Times New Roman" w:cs="Times New Roman"/>
          <w:b/>
          <w:sz w:val="32"/>
          <w:szCs w:val="28"/>
        </w:rPr>
        <w:t xml:space="preserve"> РФ</w:t>
      </w:r>
      <w:r w:rsidR="00144820">
        <w:rPr>
          <w:rFonts w:ascii="Times New Roman" w:hAnsi="Times New Roman" w:cs="Times New Roman"/>
          <w:b/>
          <w:sz w:val="32"/>
          <w:szCs w:val="28"/>
        </w:rPr>
        <w:t>»</w:t>
      </w:r>
    </w:p>
    <w:p w:rsidR="004D63BA" w:rsidRDefault="004D63BA" w:rsidP="004D6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820" w:rsidRDefault="00144820" w:rsidP="001448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конкурсе предлагаются следующие направления: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Основы конституционного строя Российской Федерации, проблемы его закрепления;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Реформирование гражданского законодательства;</w:t>
      </w:r>
    </w:p>
    <w:p w:rsidR="00144820" w:rsidRPr="00144820" w:rsidRDefault="000A19EE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Регламентация интеллектуальной деятельности в законодательстве РФ</w:t>
      </w:r>
      <w:r w:rsidR="00144820" w:rsidRPr="00144820">
        <w:rPr>
          <w:rFonts w:ascii="Times New Roman" w:hAnsi="Times New Roman" w:cs="Times New Roman"/>
          <w:sz w:val="28"/>
          <w:szCs w:val="28"/>
        </w:rPr>
        <w:t>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Уголовное и уголовно-процессуальное законодательство;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Проблемы применения финансового и административного законодательства;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Дефекты трудового права;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Основные тенденции развития гражданско-процессуального законодательства;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Актуальные проблемы прокурорского надзора;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Социальная политика государства, ее правовое закрепление;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Проблема формирования единого понятийного аппарата в современном законодательстве;</w:t>
      </w:r>
    </w:p>
    <w:p w:rsidR="00144820" w:rsidRPr="00144820" w:rsidRDefault="00144820" w:rsidP="001448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sz w:val="28"/>
          <w:szCs w:val="28"/>
        </w:rPr>
        <w:t>И иная тематика, соответствующая целям конкурса.</w:t>
      </w:r>
    </w:p>
    <w:p w:rsidR="00144820" w:rsidRPr="004D63BA" w:rsidRDefault="00144820" w:rsidP="00144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</w:t>
      </w:r>
      <w:r w:rsidRPr="000A19E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E1414" w:rsidRPr="000A19EE">
        <w:rPr>
          <w:rFonts w:ascii="Times New Roman" w:hAnsi="Times New Roman" w:cs="Times New Roman"/>
          <w:b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3BA">
        <w:rPr>
          <w:rFonts w:ascii="Times New Roman" w:hAnsi="Times New Roman" w:cs="Times New Roman"/>
          <w:sz w:val="28"/>
          <w:szCs w:val="28"/>
        </w:rPr>
        <w:t>(включительно) направить работу (далее доклад) в адрес оргкомитета по электронной почте sno_ip@usla.ru.</w:t>
      </w:r>
    </w:p>
    <w:p w:rsidR="00144820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t>Работа присоединяется к электронному письму отдельным файлом. Название файла: «Фамилия Имя</w:t>
      </w:r>
      <w:r w:rsidR="000A19EE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4D63BA">
        <w:rPr>
          <w:rFonts w:ascii="Times New Roman" w:hAnsi="Times New Roman" w:cs="Times New Roman"/>
          <w:sz w:val="28"/>
          <w:szCs w:val="28"/>
        </w:rPr>
        <w:t xml:space="preserve"> – тема работы», в теме письма указывается: «</w:t>
      </w:r>
      <w:r w:rsidR="000A19EE">
        <w:rPr>
          <w:rFonts w:ascii="Times New Roman" w:hAnsi="Times New Roman" w:cs="Times New Roman"/>
          <w:sz w:val="28"/>
          <w:szCs w:val="28"/>
        </w:rPr>
        <w:t>Совершенствование законодательства РФ</w:t>
      </w:r>
      <w:r w:rsidRPr="004D63BA">
        <w:rPr>
          <w:rFonts w:ascii="Times New Roman" w:hAnsi="Times New Roman" w:cs="Times New Roman"/>
          <w:sz w:val="28"/>
          <w:szCs w:val="28"/>
        </w:rPr>
        <w:t>».</w:t>
      </w:r>
    </w:p>
    <w:p w:rsidR="00144820" w:rsidRPr="00144820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20">
        <w:rPr>
          <w:rFonts w:ascii="Times New Roman" w:hAnsi="Times New Roman" w:cs="Times New Roman"/>
          <w:b/>
          <w:sz w:val="28"/>
          <w:szCs w:val="28"/>
        </w:rPr>
        <w:t>Требования к работе:</w:t>
      </w: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D63BA">
        <w:rPr>
          <w:rFonts w:ascii="Times New Roman" w:hAnsi="Times New Roman" w:cs="Times New Roman"/>
          <w:sz w:val="28"/>
          <w:szCs w:val="28"/>
        </w:rPr>
        <w:t>онкурсная работа должна представлять собой творческое исследование, раскрыва</w:t>
      </w:r>
      <w:r w:rsidR="000A19EE">
        <w:rPr>
          <w:rFonts w:ascii="Times New Roman" w:hAnsi="Times New Roman" w:cs="Times New Roman"/>
          <w:sz w:val="28"/>
          <w:szCs w:val="28"/>
        </w:rPr>
        <w:t>ющее</w:t>
      </w:r>
      <w:r w:rsidRPr="004D63BA">
        <w:rPr>
          <w:rFonts w:ascii="Times New Roman" w:hAnsi="Times New Roman" w:cs="Times New Roman"/>
          <w:sz w:val="28"/>
          <w:szCs w:val="28"/>
        </w:rPr>
        <w:t xml:space="preserve"> заявленную тему и содержа</w:t>
      </w:r>
      <w:r w:rsidR="000A19EE">
        <w:rPr>
          <w:rFonts w:ascii="Times New Roman" w:hAnsi="Times New Roman" w:cs="Times New Roman"/>
          <w:sz w:val="28"/>
          <w:szCs w:val="28"/>
        </w:rPr>
        <w:t>щее</w:t>
      </w:r>
      <w:r w:rsidRPr="004D63BA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4D63B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D63BA">
        <w:rPr>
          <w:rFonts w:ascii="Times New Roman" w:hAnsi="Times New Roman" w:cs="Times New Roman"/>
          <w:sz w:val="28"/>
          <w:szCs w:val="28"/>
        </w:rPr>
        <w:t>оекта федерального закона или законодательного акта субъекта Российской Федерации поправок к ним.</w:t>
      </w: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lastRenderedPageBreak/>
        <w:t>Объем работы – до 25 страниц печатного текста формата А</w:t>
      </w:r>
      <w:proofErr w:type="gramStart"/>
      <w:r w:rsidRPr="004D63B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D63BA">
        <w:rPr>
          <w:rFonts w:ascii="Times New Roman" w:hAnsi="Times New Roman" w:cs="Times New Roman"/>
          <w:sz w:val="28"/>
          <w:szCs w:val="28"/>
        </w:rPr>
        <w:t xml:space="preserve"> в текстовом редакторе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, 14 кегль, полуторный межстрочный интервал, сноски автоматические, постраничные, на первой странице в правом верхнем углу указываются инициалы и фамилия докладчика (делается сноска звездочкой, где указывается институт (факультет) и </w:t>
      </w:r>
      <w:r w:rsidR="000A19EE">
        <w:rPr>
          <w:rFonts w:ascii="Times New Roman" w:hAnsi="Times New Roman" w:cs="Times New Roman"/>
          <w:sz w:val="28"/>
          <w:szCs w:val="28"/>
        </w:rPr>
        <w:t xml:space="preserve">курс, и </w:t>
      </w:r>
      <w:r w:rsidRPr="004D63BA">
        <w:rPr>
          <w:rFonts w:ascii="Times New Roman" w:hAnsi="Times New Roman" w:cs="Times New Roman"/>
          <w:sz w:val="28"/>
          <w:szCs w:val="28"/>
        </w:rPr>
        <w:t>ВУЗ</w:t>
      </w:r>
      <w:r w:rsidR="000A19EE">
        <w:rPr>
          <w:rFonts w:ascii="Times New Roman" w:hAnsi="Times New Roman" w:cs="Times New Roman"/>
          <w:sz w:val="28"/>
          <w:szCs w:val="28"/>
        </w:rPr>
        <w:t xml:space="preserve"> </w:t>
      </w:r>
      <w:r w:rsidRPr="004D63BA">
        <w:rPr>
          <w:rFonts w:ascii="Times New Roman" w:hAnsi="Times New Roman" w:cs="Times New Roman"/>
          <w:sz w:val="28"/>
          <w:szCs w:val="28"/>
        </w:rPr>
        <w:t>участника). Ниже по центру страницы наименование доклада. Отступы с красной строки — 1,2</w:t>
      </w:r>
      <w:r w:rsidR="000A19EE">
        <w:rPr>
          <w:rFonts w:ascii="Times New Roman" w:hAnsi="Times New Roman" w:cs="Times New Roman"/>
          <w:sz w:val="28"/>
          <w:szCs w:val="28"/>
        </w:rPr>
        <w:t>5</w:t>
      </w:r>
      <w:r w:rsidRPr="004D63BA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t>Переносы по тексту не расставляются.</w:t>
      </w: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t xml:space="preserve">Электронная версия материалов должна быть подготовлена в текстовом редакторе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t>Конкурсные работы будут рассмотрены экспертной комиссией, по итогам работы которой планируется награждение авторов наиболее интересных и актуальных работ.</w:t>
      </w:r>
    </w:p>
    <w:p w:rsidR="00144820" w:rsidRPr="004D63BA" w:rsidRDefault="00D22881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4820" w:rsidRPr="004D63BA">
        <w:rPr>
          <w:rFonts w:ascii="Times New Roman" w:hAnsi="Times New Roman" w:cs="Times New Roman"/>
          <w:sz w:val="28"/>
          <w:szCs w:val="28"/>
        </w:rPr>
        <w:t>ся актуальная информация будет размещаться в группе социальной сети «</w:t>
      </w:r>
      <w:proofErr w:type="spellStart"/>
      <w:r w:rsidR="00144820" w:rsidRPr="004D63B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44820" w:rsidRPr="004D63BA">
        <w:rPr>
          <w:rFonts w:ascii="Times New Roman" w:hAnsi="Times New Roman" w:cs="Times New Roman"/>
          <w:sz w:val="28"/>
          <w:szCs w:val="28"/>
        </w:rPr>
        <w:t xml:space="preserve">» http://vk.com/club66014385, название группы «СНО Института прокуратуры </w:t>
      </w:r>
      <w:proofErr w:type="spellStart"/>
      <w:r w:rsidR="00144820" w:rsidRPr="004D63BA">
        <w:rPr>
          <w:rFonts w:ascii="Times New Roman" w:hAnsi="Times New Roman" w:cs="Times New Roman"/>
          <w:sz w:val="28"/>
          <w:szCs w:val="28"/>
        </w:rPr>
        <w:t>УрГЮУ</w:t>
      </w:r>
      <w:proofErr w:type="spellEnd"/>
      <w:r w:rsidR="00144820" w:rsidRPr="004D63BA">
        <w:rPr>
          <w:rFonts w:ascii="Times New Roman" w:hAnsi="Times New Roman" w:cs="Times New Roman"/>
          <w:sz w:val="28"/>
          <w:szCs w:val="28"/>
        </w:rPr>
        <w:t>».</w:t>
      </w:r>
    </w:p>
    <w:p w:rsidR="00144820" w:rsidRPr="004D63BA" w:rsidRDefault="00144820" w:rsidP="00144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820" w:rsidRPr="00144820" w:rsidRDefault="00144820" w:rsidP="001448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820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144820" w:rsidRPr="004D63BA" w:rsidRDefault="00144820" w:rsidP="00144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BA">
        <w:rPr>
          <w:rFonts w:ascii="Times New Roman" w:hAnsi="Times New Roman" w:cs="Times New Roman"/>
          <w:sz w:val="28"/>
          <w:szCs w:val="28"/>
        </w:rPr>
        <w:t>8</w:t>
      </w:r>
      <w:r w:rsidR="00D22881">
        <w:rPr>
          <w:rFonts w:ascii="Times New Roman" w:hAnsi="Times New Roman" w:cs="Times New Roman"/>
          <w:sz w:val="28"/>
          <w:szCs w:val="28"/>
        </w:rPr>
        <w:t>-</w:t>
      </w:r>
      <w:r w:rsidRPr="004D63BA">
        <w:rPr>
          <w:rFonts w:ascii="Times New Roman" w:hAnsi="Times New Roman" w:cs="Times New Roman"/>
          <w:sz w:val="28"/>
          <w:szCs w:val="28"/>
        </w:rPr>
        <w:t>912</w:t>
      </w:r>
      <w:r w:rsidR="00D22881">
        <w:rPr>
          <w:rFonts w:ascii="Times New Roman" w:hAnsi="Times New Roman" w:cs="Times New Roman"/>
          <w:sz w:val="28"/>
          <w:szCs w:val="28"/>
        </w:rPr>
        <w:t>-</w:t>
      </w:r>
      <w:r w:rsidRPr="004D63BA">
        <w:rPr>
          <w:rFonts w:ascii="Times New Roman" w:hAnsi="Times New Roman" w:cs="Times New Roman"/>
          <w:sz w:val="28"/>
          <w:szCs w:val="28"/>
        </w:rPr>
        <w:t xml:space="preserve">6317032 – Председатель Студенческого научного общества </w:t>
      </w:r>
      <w:proofErr w:type="spellStart"/>
      <w:r w:rsidRPr="004D63BA">
        <w:rPr>
          <w:rFonts w:ascii="Times New Roman" w:hAnsi="Times New Roman" w:cs="Times New Roman"/>
          <w:sz w:val="28"/>
          <w:szCs w:val="28"/>
        </w:rPr>
        <w:t>УрГЮУ</w:t>
      </w:r>
      <w:proofErr w:type="spellEnd"/>
      <w:r w:rsidRPr="004D63BA">
        <w:rPr>
          <w:rFonts w:ascii="Times New Roman" w:hAnsi="Times New Roman" w:cs="Times New Roman"/>
          <w:sz w:val="28"/>
          <w:szCs w:val="28"/>
        </w:rPr>
        <w:t xml:space="preserve"> </w:t>
      </w:r>
      <w:r w:rsidRPr="00D22881">
        <w:rPr>
          <w:rFonts w:ascii="Times New Roman" w:hAnsi="Times New Roman" w:cs="Times New Roman"/>
          <w:b/>
          <w:sz w:val="28"/>
          <w:szCs w:val="28"/>
        </w:rPr>
        <w:t>Кудряшова Наталья Алексеевна</w:t>
      </w:r>
      <w:r w:rsidRPr="004D63BA">
        <w:rPr>
          <w:rFonts w:ascii="Times New Roman" w:hAnsi="Times New Roman" w:cs="Times New Roman"/>
          <w:sz w:val="28"/>
          <w:szCs w:val="28"/>
        </w:rPr>
        <w:t>.</w:t>
      </w:r>
    </w:p>
    <w:p w:rsidR="00CE1414" w:rsidRPr="00F479ED" w:rsidRDefault="00CE1414" w:rsidP="001448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1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2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1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912</w:t>
      </w:r>
      <w:r w:rsidR="00D2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1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6340694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координатор конкурса </w:t>
      </w:r>
      <w:r w:rsidRPr="00F479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Дорофеева Евгения Алексеевна</w:t>
      </w:r>
    </w:p>
    <w:p w:rsidR="00144820" w:rsidRPr="00F479ED" w:rsidRDefault="00144820" w:rsidP="00144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820" w:rsidRPr="00F479ED" w:rsidSect="001A2090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6B9"/>
    <w:multiLevelType w:val="hybridMultilevel"/>
    <w:tmpl w:val="E5D6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3E19"/>
    <w:rsid w:val="000A19EE"/>
    <w:rsid w:val="0011125A"/>
    <w:rsid w:val="00144820"/>
    <w:rsid w:val="001A2090"/>
    <w:rsid w:val="00324EFD"/>
    <w:rsid w:val="00393E19"/>
    <w:rsid w:val="0049338F"/>
    <w:rsid w:val="004D63BA"/>
    <w:rsid w:val="005942A2"/>
    <w:rsid w:val="00737B48"/>
    <w:rsid w:val="00997475"/>
    <w:rsid w:val="00C10055"/>
    <w:rsid w:val="00CE1414"/>
    <w:rsid w:val="00D22881"/>
    <w:rsid w:val="00D60462"/>
    <w:rsid w:val="00DD28CE"/>
    <w:rsid w:val="00F479ED"/>
    <w:rsid w:val="00FC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2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20"/>
    <w:pPr>
      <w:ind w:left="720"/>
      <w:contextualSpacing/>
    </w:pPr>
  </w:style>
  <w:style w:type="table" w:styleId="a4">
    <w:name w:val="Table Grid"/>
    <w:basedOn w:val="a1"/>
    <w:uiPriority w:val="59"/>
    <w:rsid w:val="00C1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75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1A209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kns003</cp:lastModifiedBy>
  <cp:revision>4</cp:revision>
  <cp:lastPrinted>2015-11-25T06:54:00Z</cp:lastPrinted>
  <dcterms:created xsi:type="dcterms:W3CDTF">2015-11-19T13:06:00Z</dcterms:created>
  <dcterms:modified xsi:type="dcterms:W3CDTF">2015-11-25T07:05:00Z</dcterms:modified>
</cp:coreProperties>
</file>